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小标宋简体" w:cs="Times New Roman"/>
          <w:kern w:val="0"/>
          <w:sz w:val="32"/>
          <w:szCs w:val="32"/>
        </w:rPr>
      </w:pPr>
      <w:r>
        <w:rPr>
          <w:rFonts w:ascii="Times New Roman" w:hAnsi="Times New Roman" w:eastAsia="方正小标宋简体" w:cs="Times New Roman"/>
          <w:kern w:val="0"/>
          <w:sz w:val="32"/>
          <w:szCs w:val="32"/>
        </w:rPr>
        <w:t>附件：</w:t>
      </w:r>
    </w:p>
    <w:p>
      <w:pPr>
        <w:jc w:val="center"/>
        <w:rPr>
          <w:rFonts w:ascii="Times New Roman" w:hAnsi="Times New Roman" w:eastAsia="方正小标宋简体" w:cs="Times New Roman"/>
          <w:kern w:val="0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 w:cs="Times New Roman"/>
          <w:kern w:val="0"/>
          <w:sz w:val="36"/>
          <w:szCs w:val="36"/>
        </w:rPr>
        <w:t>2023年“清廉文化月”</w:t>
      </w:r>
      <w:r>
        <w:rPr>
          <w:rFonts w:ascii="Times New Roman" w:hAnsi="Times New Roman" w:eastAsia="方正小标宋简体" w:cs="Times New Roman"/>
          <w:kern w:val="0"/>
          <w:sz w:val="36"/>
          <w:szCs w:val="36"/>
        </w:rPr>
        <w:t>活动开展情况表</w:t>
      </w:r>
    </w:p>
    <w:bookmarkEnd w:id="0"/>
    <w:p>
      <w:pPr>
        <w:spacing w:line="520" w:lineRule="exact"/>
        <w:rPr>
          <w:rFonts w:ascii="Times New Roman" w:hAnsi="Times New Roman" w:eastAsia="仿宋" w:cs="Times New Roman"/>
          <w:color w:val="000000"/>
          <w:kern w:val="0"/>
          <w:sz w:val="28"/>
          <w:szCs w:val="28"/>
        </w:rPr>
      </w:pPr>
    </w:p>
    <w:p>
      <w:pPr>
        <w:spacing w:line="520" w:lineRule="exact"/>
        <w:rPr>
          <w:rFonts w:ascii="Times New Roman" w:hAnsi="Times New Roman" w:eastAsia="仿宋" w:cs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</w:rPr>
        <w:t>单位</w:t>
      </w:r>
      <w:r>
        <w:rPr>
          <w:rFonts w:ascii="Times New Roman" w:hAnsi="Times New Roman" w:eastAsia="仿宋" w:cs="Times New Roman"/>
          <w:color w:val="000000"/>
          <w:kern w:val="0"/>
          <w:sz w:val="28"/>
          <w:szCs w:val="28"/>
        </w:rPr>
        <w:t xml:space="preserve">名称：             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</w:rPr>
        <w:t xml:space="preserve">    </w:t>
      </w:r>
      <w:r>
        <w:rPr>
          <w:rFonts w:ascii="Times New Roman" w:hAnsi="Times New Roman" w:eastAsia="仿宋" w:cs="Times New Roman"/>
          <w:color w:val="000000"/>
          <w:kern w:val="0"/>
          <w:sz w:val="28"/>
          <w:szCs w:val="28"/>
        </w:rPr>
        <w:t xml:space="preserve">填报人：         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</w:rPr>
        <w:t>联系</w:t>
      </w:r>
      <w:r>
        <w:rPr>
          <w:rFonts w:ascii="Times New Roman" w:hAnsi="Times New Roman" w:eastAsia="仿宋" w:cs="Times New Roman"/>
          <w:color w:val="000000"/>
          <w:kern w:val="0"/>
          <w:sz w:val="28"/>
          <w:szCs w:val="28"/>
        </w:rPr>
        <w:t>方式：</w:t>
      </w:r>
    </w:p>
    <w:tbl>
      <w:tblPr>
        <w:tblStyle w:val="2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1418"/>
        <w:gridCol w:w="1276"/>
        <w:gridCol w:w="1275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活动名称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时间和地点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</w:rPr>
              <w:t>参加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人员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参加人数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</w:rPr>
              <w:t>活动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内容简介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ind w:left="-840" w:leftChars="-400" w:firstLine="14" w:firstLineChars="6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ind w:left="-840" w:leftChars="-400" w:firstLine="14" w:firstLineChars="6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kern w:val="0"/>
          <w:sz w:val="24"/>
        </w:rPr>
        <w:t>注：本表可根据实际自行增删行，请于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</w:rPr>
        <w:t>12月9日前将</w:t>
      </w:r>
      <w:r>
        <w:rPr>
          <w:rFonts w:ascii="Times New Roman" w:hAnsi="Times New Roman" w:eastAsia="仿宋" w:cs="Times New Roman"/>
          <w:b/>
          <w:color w:val="FF0000"/>
          <w:kern w:val="0"/>
          <w:sz w:val="24"/>
        </w:rPr>
        <w:t>活动照片</w:t>
      </w:r>
      <w:r>
        <w:rPr>
          <w:rFonts w:ascii="Times New Roman" w:hAnsi="Times New Roman" w:eastAsia="仿宋" w:cs="Times New Roman"/>
          <w:color w:val="000000"/>
          <w:kern w:val="0"/>
          <w:sz w:val="24"/>
        </w:rPr>
        <w:t>及本表电子版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</w:rPr>
        <w:t>报送至纪检监察办公室（联系人：杨佳炬，674180，yangjiaju@nbu.edu.cn）</w:t>
      </w:r>
      <w:r>
        <w:rPr>
          <w:rFonts w:ascii="Times New Roman" w:hAnsi="Times New Roman" w:eastAsia="仿宋" w:cs="Times New Roman"/>
          <w:color w:val="000000"/>
          <w:kern w:val="0"/>
          <w:sz w:val="24"/>
        </w:rPr>
        <w:t>。</w:t>
      </w:r>
    </w:p>
    <w:p>
      <w:pPr>
        <w:widowControl/>
        <w:shd w:val="clear" w:color="auto" w:fill="FFFFFF"/>
        <w:spacing w:line="20" w:lineRule="exact"/>
        <w:ind w:firstLine="640" w:firstLineChars="200"/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widowControl/>
        <w:shd w:val="clear" w:color="auto" w:fill="FFFFFF"/>
        <w:spacing w:line="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480" w:lineRule="exac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480" w:lineRule="exact"/>
        <w:rPr>
          <w:rFonts w:ascii="Times New Roman" w:hAnsi="Times New Roman" w:eastAsia="仿宋_GB2312" w:cs="Times New Roman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xMzNiZDBmY2RkMWQ0YjMwZjQxMmQyMzcwNDAwOWQifQ=="/>
  </w:docVars>
  <w:rsids>
    <w:rsidRoot w:val="00000000"/>
    <w:rsid w:val="3E23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yangjiaju</dc:creator>
  <cp:lastModifiedBy>杨</cp:lastModifiedBy>
  <dcterms:modified xsi:type="dcterms:W3CDTF">2023-11-15T00:46:04Z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F41DA15E672C4C37BD03BDCF9F913A9C_12</vt:lpwstr>
  </property>
</Properties>
</file>