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18"/>
        </w:rPr>
      </w:pPr>
      <w:r>
        <w:rPr>
          <w:rFonts w:hint="eastAsia" w:ascii="Times New Roman" w:hAnsi="Times New Roman" w:eastAsia="方正小标宋简体"/>
          <w:bCs/>
          <w:sz w:val="44"/>
          <w:szCs w:val="18"/>
          <w:lang w:val="en-US" w:eastAsia="zh-CN"/>
        </w:rPr>
        <w:t>2024年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18"/>
        </w:rPr>
        <w:t>宁波大学科学技术学院廉政风险点防控清单</w:t>
      </w:r>
    </w:p>
    <w:p>
      <w:pPr>
        <w:spacing w:beforeLines="50" w:line="56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单位、部门（盖章）：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主要负责人(签字)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日</w:t>
      </w:r>
    </w:p>
    <w:tbl>
      <w:tblPr>
        <w:tblStyle w:val="3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903"/>
        <w:gridCol w:w="1452"/>
        <w:gridCol w:w="657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风险点（问题清单）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风险等级</w:t>
            </w:r>
          </w:p>
        </w:tc>
        <w:tc>
          <w:tcPr>
            <w:tcW w:w="6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防控措施（落实清单）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责任人（责任清单）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482" w:firstLineChars="200"/>
        <w:rPr>
          <w:rFonts w:ascii="宋体" w:hAnsi="宋体" w:cs="宋体"/>
          <w:b/>
          <w:bCs/>
        </w:rPr>
      </w:pPr>
    </w:p>
    <w:p>
      <w:pPr>
        <w:pStyle w:val="2"/>
        <w:widowControl/>
        <w:spacing w:beforeAutospacing="0" w:afterAutospacing="0"/>
        <w:ind w:firstLine="48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备注：</w:t>
      </w:r>
    </w:p>
    <w:p>
      <w:pPr>
        <w:pStyle w:val="2"/>
        <w:widowControl/>
        <w:spacing w:beforeAutospacing="0" w:afterAutospacing="0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1.“责任人”一栏，一级风险点防空由单位、单位主要负责人负责，二级风险点防控由分管负责人负责，三级风险点防控由相应工作责任人负责。</w:t>
      </w:r>
    </w:p>
    <w:p>
      <w:pPr>
        <w:pStyle w:val="2"/>
        <w:widowControl/>
        <w:spacing w:beforeAutospacing="0" w:afterAutospacing="0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2.请于6月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4日前将纸质版签字盖章后报送纪检监察办公室（行政楼509），电子文档发至邮箱：yangjiaju@nbu.edu.cn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B9571E-1CC3-471E-9C20-1D2D946904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1B4D73-052E-40F8-A47F-703EB7755D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B8D62F-3B09-42E1-A11A-BF8A22868C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A05B42-02B7-4A4F-96F0-9CE0B293F4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M2YjQ3MTJlOTBjOGNlNmIxOGY2NWUxOTBhOWYifQ=="/>
  </w:docVars>
  <w:rsids>
    <w:rsidRoot w:val="00000000"/>
    <w:rsid w:val="13565496"/>
    <w:rsid w:val="1E727FC1"/>
    <w:rsid w:val="698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212</Characters>
  <Lines>0</Lines>
  <Paragraphs>0</Paragraphs>
  <TotalTime>0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yangjiaju</dc:creator>
  <cp:lastModifiedBy>杨</cp:lastModifiedBy>
  <dcterms:modified xsi:type="dcterms:W3CDTF">2024-05-29T06:27:06Z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3635154981B8430CA78B115EC70F94E8_12</vt:lpwstr>
  </property>
</Properties>
</file>